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BC73" w14:textId="4F73F723" w:rsidR="005A5B59" w:rsidRDefault="005A5B59" w:rsidP="005A5B59">
      <w:pPr>
        <w:widowControl/>
        <w:spacing w:line="368" w:lineRule="atLeast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6FD92435" w14:textId="41D8225A" w:rsidR="0039280D" w:rsidRDefault="0025743F">
      <w:pPr>
        <w:widowControl/>
        <w:spacing w:line="368" w:lineRule="atLeast"/>
        <w:ind w:firstLine="645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南京艺术学院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年度新质生产力研究专项课题立项名单</w:t>
      </w:r>
    </w:p>
    <w:tbl>
      <w:tblPr>
        <w:tblpPr w:leftFromText="180" w:rightFromText="180" w:vertAnchor="text" w:horzAnchor="page" w:tblpX="1058" w:tblpY="311"/>
        <w:tblOverlap w:val="never"/>
        <w:tblW w:w="1002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35"/>
        <w:gridCol w:w="943"/>
        <w:gridCol w:w="3545"/>
        <w:gridCol w:w="1134"/>
        <w:gridCol w:w="2126"/>
      </w:tblGrid>
      <w:tr w:rsidR="0039280D" w14:paraId="7DEBD632" w14:textId="77777777" w:rsidTr="005A5B59">
        <w:trPr>
          <w:trHeight w:val="87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5F8941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序号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9F808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课题编号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2E18C6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课题类别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6852A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课题名称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A30F83" w14:textId="77777777" w:rsidR="0039280D" w:rsidRDefault="0025743F">
            <w:pPr>
              <w:widowControl/>
              <w:wordWrap w:val="0"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申报人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B03C18" w14:textId="77777777" w:rsidR="0039280D" w:rsidRDefault="0025743F">
            <w:pPr>
              <w:widowControl/>
              <w:wordWrap w:val="0"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所在单位</w:t>
            </w:r>
          </w:p>
        </w:tc>
      </w:tr>
      <w:tr w:rsidR="0039280D" w14:paraId="03DAE848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CE1B00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8F9C2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009CEE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D609B1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新质生产力的艺术教育维度阐释及其赋能研究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EF9438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吉爱明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EB651B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新校区建设</w:t>
            </w:r>
          </w:p>
          <w:p w14:paraId="383CF3E5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办公室</w:t>
            </w:r>
          </w:p>
        </w:tc>
      </w:tr>
      <w:tr w:rsidR="0039280D" w14:paraId="6D69DF3E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F3A5A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8F2B95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9AEC0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10923F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世界构建视域下影视作品新质生产力的叙事表达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561FA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尤达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495EC" w14:textId="77777777" w:rsidR="0039280D" w:rsidRDefault="0025743F">
            <w:pPr>
              <w:widowControl/>
              <w:wordWrap w:val="0"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7DD17733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2366CC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3D2056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5B3F5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4403F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服务设计助力乡村制造业新质生产力发展的路径研究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00B804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陈嘉嘉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F59EC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工业设计学院</w:t>
            </w:r>
          </w:p>
        </w:tc>
      </w:tr>
      <w:tr w:rsidR="0039280D" w14:paraId="6D089362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3FB7E2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ADACB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582EC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7137D8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人工智能驱动音乐创作的价值、风险与策略研究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4D2A1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章崇彬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4EA3A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现代音乐与科技学院</w:t>
            </w:r>
          </w:p>
        </w:tc>
      </w:tr>
      <w:tr w:rsidR="0039280D" w14:paraId="79CAA55B" w14:textId="77777777" w:rsidTr="005A5B59">
        <w:trPr>
          <w:trHeight w:val="285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5955A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7DCD79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2024XZZD05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EC04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D73D5C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新质生产力范式下的艺术史学方法论创新研究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DA6C5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戴丹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4BA55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美术与书法学院</w:t>
            </w:r>
          </w:p>
        </w:tc>
      </w:tr>
      <w:tr w:rsidR="0039280D" w14:paraId="30141C7A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919B0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6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18068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2024XZZD06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4188AB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ADCC8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生成式人工智能对文旅新质生产力的影响研究：机理、测度与影响强度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4EC1C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伍俊龙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4D9FA6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文化产业学院</w:t>
            </w:r>
          </w:p>
        </w:tc>
      </w:tr>
      <w:tr w:rsidR="0039280D" w14:paraId="1AA6ED41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E4D695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7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FFAAAC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2024XZZD07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D32C0F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7A173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人工智能技术在动画学科建设中的探索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FA1C9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张祺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AE1964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0766AE3C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7F739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8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80A0E9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2024XZZD08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AEE3BE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重点课题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FABDA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新质生产力驱动中国音乐科技产业高质量发展研究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C1D323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秦越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1605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现代音乐与科技学院</w:t>
            </w:r>
          </w:p>
        </w:tc>
      </w:tr>
      <w:tr w:rsidR="0039280D" w14:paraId="614E4888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4A1E0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9962DB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465B6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70EBD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新质生产力视角下的宜兴紫砂“模件化”设计方法研究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4923E7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邹玉清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E18937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工业设计学院</w:t>
            </w:r>
          </w:p>
        </w:tc>
      </w:tr>
      <w:tr w:rsidR="0039280D" w14:paraId="45F056CF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8E4F3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10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7D17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0B60B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A0057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虚拟制片技术视域下的微短剧创作创新研究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C65D96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薛寒斐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1536F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戏剧与影视学院</w:t>
            </w:r>
          </w:p>
        </w:tc>
      </w:tr>
      <w:tr w:rsidR="0039280D" w14:paraId="49EC5AC5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C598A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11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FB9B79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AE32F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BC35E0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数字创意技术赋能传统美术类非遗回归群众实践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B4DB75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曲志华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02C8A3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6ED172B3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FF58A4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12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84D52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717AE0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64A71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新质生产力背景下中国音乐作品融入思政课教学研究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5F1973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张博雅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1D131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马克思主义学院</w:t>
            </w:r>
          </w:p>
        </w:tc>
      </w:tr>
      <w:tr w:rsidR="0039280D" w14:paraId="2FA34CF4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21BB9B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13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902D4E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2024XZYB05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65BAF5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BC8146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艺术乡建视角下新质生产力建设路径研究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A84DE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严宝平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825225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14E014F9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BEAC17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14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4214A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2024XZYB06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2B957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一般课题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8C486F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UGC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模式驱动下青少年美育内容新质生产与传播路径探析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C3A2A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卢莹莹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F3EC2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66956709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6CC0F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15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65000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2024XZQN01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7766DA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E4C8B4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“新质生产力”视域下艺术与科技专业跨学科设计人才培养策略研究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3CB4FA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张应鲲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144C71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工业设计学院</w:t>
            </w:r>
          </w:p>
        </w:tc>
      </w:tr>
      <w:tr w:rsidR="0039280D" w14:paraId="1A1137A4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C9AD1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16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8381B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2024XZQN02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2417A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658A0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新质生产力背景下人工智能生成物著作权保护研究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935F1B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马琳娜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D725F5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马克思主义学院</w:t>
            </w:r>
          </w:p>
        </w:tc>
      </w:tr>
      <w:tr w:rsidR="0039280D" w14:paraId="6362EEBA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C6FFF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17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579FF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2024XZQN03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F8E095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6F569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新质生产力背景下高校影视艺术人才培养策略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547C11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卢文超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EA83EC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传媒学院</w:t>
            </w:r>
          </w:p>
        </w:tc>
      </w:tr>
      <w:tr w:rsidR="0039280D" w14:paraId="3EF91825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FDCE7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18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17297E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2024XZQN04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102C6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692909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数智时代联合实验路径与模式探究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6DEB0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陈孺新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9E9E0B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实验设备管理处</w:t>
            </w:r>
          </w:p>
        </w:tc>
      </w:tr>
      <w:tr w:rsidR="0039280D" w14:paraId="6424B60C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2F72A3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lastRenderedPageBreak/>
              <w:t>19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A5CE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2024XZQN05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6C8178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299E2F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新质生产力视域下艺术类高校虚拟教研室建设可行性探索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30C0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孙超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FD94D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人文博物馆学院（艺术研究院）</w:t>
            </w:r>
          </w:p>
        </w:tc>
      </w:tr>
      <w:tr w:rsidR="0039280D" w14:paraId="270A296A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773DF7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EDD6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2024XZQN06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F96847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B34EDE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“新质生产力”赋能高校思政课教学高质量发展研究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C6A00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王伟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599EA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马克思主义学院</w:t>
            </w:r>
          </w:p>
        </w:tc>
      </w:tr>
      <w:tr w:rsidR="0039280D" w14:paraId="746BD399" w14:textId="77777777" w:rsidTr="005A5B5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D9CDB8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21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8EB4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2024XZQN07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04721D" w14:textId="77777777" w:rsidR="0039280D" w:rsidRDefault="0025743F">
            <w:pPr>
              <w:widowControl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青年课题</w:t>
            </w:r>
          </w:p>
        </w:tc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AC28CA" w14:textId="77777777" w:rsidR="0039280D" w:rsidRDefault="0025743F">
            <w:pPr>
              <w:widowControl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人文科技双赋能文旅产业新质生产力的机理研究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C77299" w14:textId="77777777" w:rsidR="0039280D" w:rsidRDefault="0025743F">
            <w:pPr>
              <w:widowControl/>
              <w:wordWrap w:val="0"/>
              <w:spacing w:line="315" w:lineRule="atLeast"/>
              <w:jc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吴琳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4625B9" w14:textId="77777777" w:rsidR="0039280D" w:rsidRDefault="0025743F">
            <w:pPr>
              <w:widowControl/>
              <w:wordWrap w:val="0"/>
              <w:spacing w:line="315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7"/>
                <w:szCs w:val="27"/>
                <w:lang w:bidi="ar"/>
              </w:rPr>
              <w:t>文化产业学院</w:t>
            </w:r>
          </w:p>
        </w:tc>
      </w:tr>
    </w:tbl>
    <w:p w14:paraId="61E2FD43" w14:textId="77777777" w:rsidR="0039280D" w:rsidRDefault="0039280D"/>
    <w:sectPr w:rsidR="0039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E211" w14:textId="77777777" w:rsidR="0025743F" w:rsidRDefault="0025743F" w:rsidP="005A5B59">
      <w:r>
        <w:separator/>
      </w:r>
    </w:p>
  </w:endnote>
  <w:endnote w:type="continuationSeparator" w:id="0">
    <w:p w14:paraId="57AB91DD" w14:textId="77777777" w:rsidR="0025743F" w:rsidRDefault="0025743F" w:rsidP="005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23AA" w14:textId="77777777" w:rsidR="0025743F" w:rsidRDefault="0025743F" w:rsidP="005A5B59">
      <w:r>
        <w:separator/>
      </w:r>
    </w:p>
  </w:footnote>
  <w:footnote w:type="continuationSeparator" w:id="0">
    <w:p w14:paraId="1B1DA28D" w14:textId="77777777" w:rsidR="0025743F" w:rsidRDefault="0025743F" w:rsidP="005A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mNiNmYzZmE2ODc5MGQ0MTNmZGM5OWY2Y2Q0NzEifQ=="/>
  </w:docVars>
  <w:rsids>
    <w:rsidRoot w:val="6BE87F10"/>
    <w:rsid w:val="00142C99"/>
    <w:rsid w:val="0025743F"/>
    <w:rsid w:val="003329E2"/>
    <w:rsid w:val="0039280D"/>
    <w:rsid w:val="005A5B59"/>
    <w:rsid w:val="00AD5732"/>
    <w:rsid w:val="027946A0"/>
    <w:rsid w:val="3DC7425E"/>
    <w:rsid w:val="56020153"/>
    <w:rsid w:val="6B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537F1"/>
  <w15:docId w15:val="{7DAA8D29-6D99-459F-A11C-2E6A81C7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5B59"/>
    <w:rPr>
      <w:kern w:val="2"/>
      <w:sz w:val="18"/>
      <w:szCs w:val="18"/>
    </w:rPr>
  </w:style>
  <w:style w:type="paragraph" w:styleId="a5">
    <w:name w:val="footer"/>
    <w:basedOn w:val="a"/>
    <w:link w:val="a6"/>
    <w:rsid w:val="005A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5B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周苏洋</dc:creator>
  <cp:lastModifiedBy>刘娅</cp:lastModifiedBy>
  <cp:revision>5</cp:revision>
  <cp:lastPrinted>2024-06-06T02:04:00Z</cp:lastPrinted>
  <dcterms:created xsi:type="dcterms:W3CDTF">2024-05-22T02:37:00Z</dcterms:created>
  <dcterms:modified xsi:type="dcterms:W3CDTF">2025-06-26T09:51:00Z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7F994CD5AB72416C8901BB1B90D8687E_13</vt:lpwstr>
  </property>
  <property fmtid="{D5CDD505-2E9C-101B-9397-08002B2CF9AE}" pid="4" name="KSOTemplateDocerSaveRecord">
    <vt:lpwstr>eyJoZGlkIjoiOGQ1N2M3ZThkN2U5ZWMwMmM5ZWNjYTIzNTBhZjRjOWYiLCJ1c2VySWQiOiIyNzk4Mzg4ODIifQ==</vt:lpwstr>
  </property>
</Properties>
</file>