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311"/>
        <w:gridCol w:w="1580"/>
        <w:gridCol w:w="1780"/>
        <w:gridCol w:w="1760"/>
        <w:gridCol w:w="1520"/>
        <w:gridCol w:w="2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eastAsia="方正小标宋_GBK"/>
                <w:kern w:val="0"/>
                <w:sz w:val="44"/>
                <w:szCs w:val="44"/>
              </w:rPr>
              <w:t>江苏省教育研究成果奖推荐申报项目汇总表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填报日期：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推荐成果名称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成果类别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成果形式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申报人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申报材料名称（数量）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推荐单位（盖章）：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填报人及联系方式：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E76A1"/>
    <w:rsid w:val="431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dcterms:modified xsi:type="dcterms:W3CDTF">2021-05-19T02:40:33Z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694EFB855826496EAC97319D67E8C5D5</vt:lpwstr>
  </property>
</Properties>
</file>