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方正楷体_GBK" w:hAnsi="楷体" w:eastAsia="方正楷体_GBK"/>
          <w:b/>
          <w:sz w:val="28"/>
          <w:szCs w:val="28"/>
        </w:rPr>
        <w:t xml:space="preserve"> 1.学术团队项目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>
      <w:pPr>
        <w:jc w:val="center"/>
        <w:rPr>
          <w:rFonts w:ascii="黑体" w:eastAsia="黑体"/>
          <w:sz w:val="52"/>
        </w:rPr>
      </w:pPr>
    </w:p>
    <w:p>
      <w:pPr>
        <w:spacing w:line="800" w:lineRule="exact"/>
        <w:jc w:val="center"/>
        <w:rPr>
          <w:rFonts w:eastAsia="华文中宋"/>
          <w:b/>
          <w:sz w:val="52"/>
        </w:rPr>
      </w:pPr>
      <w:bookmarkStart w:id="1" w:name="_GoBack"/>
      <w:r>
        <w:rPr>
          <w:rFonts w:hint="eastAsia" w:eastAsia="华文中宋"/>
          <w:b/>
          <w:sz w:val="52"/>
        </w:rPr>
        <w:t>国家社会科学基金冷门绝学</w:t>
      </w: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bookmarkEnd w:id="1"/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学术团队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责任单位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方正仿宋_GBK" w:eastAsia="方正仿宋_GBK"/>
          <w:sz w:val="32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首席专家</w:t>
      </w:r>
      <w:r>
        <w:rPr>
          <w:rFonts w:hint="eastAsia" w:ascii="方正仿宋_GBK" w:eastAsia="方正仿宋_GBK"/>
          <w:sz w:val="32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方正仿宋_GBK" w:eastAsia="方正仿宋_GBK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方正仿宋_GBK" w:eastAsia="方正仿宋_GBK"/>
          <w:sz w:val="32"/>
        </w:rPr>
      </w:pPr>
    </w:p>
    <w:p>
      <w:pPr>
        <w:spacing w:line="240" w:lineRule="auto"/>
        <w:ind w:firstLine="1455" w:firstLineChars="453"/>
        <w:rPr>
          <w:rFonts w:ascii="方正仿宋_GBK" w:eastAsia="方正仿宋_GBK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</w:t>
      </w:r>
    </w:p>
    <w:p>
      <w:pPr>
        <w:spacing w:line="225" w:lineRule="atLeast"/>
        <w:rPr>
          <w:rFonts w:ascii="仿宋_GB2312" w:eastAsia="仿宋_GB2312"/>
          <w:sz w:val="32"/>
        </w:rPr>
      </w:pPr>
    </w:p>
    <w:p>
      <w:pPr>
        <w:spacing w:line="225" w:lineRule="atLeast"/>
        <w:rPr>
          <w:rFonts w:ascii="宋体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>
      <w:pPr>
        <w:adjustRightInd/>
        <w:spacing w:after="48" w:afterLines="20" w:line="240" w:lineRule="auto"/>
        <w:jc w:val="center"/>
        <w:textAlignment w:val="auto"/>
        <w:rPr>
          <w:rFonts w:ascii="方正黑体_GBK" w:hAnsi="黑体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>
      <w:pPr>
        <w:spacing w:line="48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>
      <w:pPr>
        <w:spacing w:line="480" w:lineRule="exact"/>
        <w:rPr>
          <w:rFonts w:ascii="方正楷体_GBK" w:hAnsi="楷体" w:eastAsia="方正楷体_GBK"/>
          <w:sz w:val="28"/>
          <w:szCs w:val="28"/>
        </w:rPr>
      </w:pP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   申请人（签章）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  </w:t>
      </w:r>
      <w:r>
        <w:rPr>
          <w:rFonts w:hint="eastAsia" w:ascii="仿宋" w:hAnsi="仿宋" w:eastAsia="仿宋"/>
          <w:sz w:val="28"/>
        </w:rPr>
        <w:t>年   月   日</w:t>
      </w:r>
    </w:p>
    <w:p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ascii="楷体_GB2312" w:eastAsia="楷体_GB2312"/>
        </w:rPr>
      </w:pP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学术团队”按单位+学科团队的形式自行组建，如“XX大学XX学研究团队”；“课题名称”根据研究团队的研究特长自行拟定；“首席专家”限填1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课题名称、首席专家、责任单位——与封面相同。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团队成员——以能长期稳定实际参与研究为标准。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4．申请书经责任单位审核盖章后，由申请人通过国家社科基金科研服务创新管理平台提交，各地社科管理部门或在京委托管理机构审核通过后报送我办。</w:t>
      </w:r>
    </w:p>
    <w:p>
      <w:pPr>
        <w:spacing w:before="120" w:beforeLines="50" w:after="120" w:afterLines="50" w:line="380" w:lineRule="exact"/>
        <w:jc w:val="center"/>
        <w:rPr>
          <w:rFonts w:eastAsia="黑体"/>
          <w:sz w:val="32"/>
        </w:rPr>
      </w:pP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558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学术团队成员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575" w:type="dxa"/>
            <w:gridSpan w:val="3"/>
            <w:vAlign w:val="center"/>
          </w:tcPr>
          <w:p/>
        </w:tc>
        <w:tc>
          <w:tcPr>
            <w:tcW w:w="3360" w:type="dxa"/>
            <w:gridSpan w:val="3"/>
            <w:vAlign w:val="center"/>
          </w:tcPr>
          <w:p/>
        </w:tc>
      </w:tr>
    </w:tbl>
    <w:p>
      <w:pPr>
        <w:spacing w:line="380" w:lineRule="exact"/>
        <w:rPr>
          <w:rFonts w:ascii="宋体"/>
          <w:b/>
          <w:bCs/>
        </w:rPr>
      </w:pP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>
      <w:pPr>
        <w:spacing w:line="380" w:lineRule="exact"/>
        <w:rPr>
          <w:rFonts w:ascii="宋体"/>
          <w:b/>
          <w:bCs/>
        </w:rPr>
      </w:pPr>
    </w:p>
    <w:p>
      <w:pPr>
        <w:spacing w:line="380" w:lineRule="exact"/>
        <w:rPr>
          <w:rFonts w:ascii="宋体"/>
          <w:b/>
          <w:bCs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二、首席专家情况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6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</w:rPr>
              <w:t>3.作为学术带头人组织相关领域的学术团队开展课题研究、推动学科建设和人才培养等方面的情况。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/>
        </w:rPr>
      </w:pPr>
    </w:p>
    <w:p>
      <w:pPr>
        <w:spacing w:line="150" w:lineRule="atLeast"/>
        <w:rPr>
          <w:rFonts w:ascii="宋体" w:hAnsi="宋体"/>
        </w:rPr>
      </w:pPr>
      <w:bookmarkStart w:id="0" w:name="_Hlk170291139"/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bookmarkEnd w:id="0"/>
    <w:p>
      <w:pPr>
        <w:spacing w:line="150" w:lineRule="atLeast"/>
        <w:rPr>
          <w:rFonts w:ascii="宋体"/>
        </w:rPr>
      </w:pPr>
    </w:p>
    <w:p>
      <w:pPr>
        <w:spacing w:line="360" w:lineRule="auto"/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三、学术团队情况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1.学术团队的重点研究领域和主要学术优势。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2.核心团队成员的基本情况及主要代表性成果。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3.学术团队成员的合作基础及长期研究方向。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line="328" w:lineRule="atLeast"/>
        <w:rPr>
          <w:rFonts w:eastAsia="黑体"/>
          <w:sz w:val="32"/>
        </w:rPr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四、学术团队建设规划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1.资助期间对相关研究领域学科建设的基本设想和工作计划。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2.对相关研究领域人才梯队建设特别是青年人才培养的工作计划。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3.拟重点聚焦的研究领域和研究方向。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五、课题设计论证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2551"/>
        <w:gridCol w:w="1701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0" w:hRule="atLeast"/>
        </w:trPr>
        <w:tc>
          <w:tcPr>
            <w:tcW w:w="9487" w:type="dxa"/>
            <w:gridSpan w:val="5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基于学术团队建设规划，对拟开展重大课题研究的总体框架、预期目标和研究思路进行论证，包括：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5.研究的总体进度安排和学术团队成员的具体任务分工。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/>
          <w:p/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>
            <w:pPr>
              <w:ind w:firstLine="840" w:firstLineChars="400"/>
            </w:pPr>
          </w:p>
          <w:p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  <w:gridSpan w:val="2"/>
          </w:tcPr>
          <w:p>
            <w:pPr>
              <w:ind w:left="57"/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51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/>
        </w:tc>
        <w:tc>
          <w:tcPr>
            <w:tcW w:w="136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365" w:type="dxa"/>
          </w:tcPr>
          <w:p/>
        </w:tc>
        <w:tc>
          <w:tcPr>
            <w:tcW w:w="1351" w:type="dxa"/>
          </w:tcPr>
          <w:p/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七、单位承诺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八、审核意见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年   月   日</w:t>
            </w: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10</w:t>
    </w:r>
    <w:r>
      <w:fldChar w:fldCharType="end"/>
    </w:r>
  </w:p>
  <w:p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HoORdAAAAACAQAADwAAAAAAAAABACAA&#10;AAAiAAAAZHJzL2Rvd25yZXYueG1sUEsBAhQAFAAAAAgAh07iQO0ul9EVAgAAFwQAAA4AAAAAAAAA&#10;AQAgAAAAHw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644155F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11</Pages>
  <Words>2608</Words>
  <Characters>2646</Characters>
  <Lines>27</Lines>
  <Paragraphs>7</Paragraphs>
  <TotalTime>79</TotalTime>
  <ScaleCrop>false</ScaleCrop>
  <LinksUpToDate>false</LinksUpToDate>
  <CharactersWithSpaces>3248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Dell</dc:creator>
  <cp:lastModifiedBy>周苏洋</cp:lastModifiedBy>
  <cp:lastPrinted>2024-07-03T10:12:00Z</cp:lastPrinted>
  <dcterms:modified xsi:type="dcterms:W3CDTF">2024-07-09T02:07:25Z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006AAFAEE9B941979B26824A10BC0B62_13</vt:lpwstr>
  </property>
</Properties>
</file>